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B2" w:rsidRPr="002845A5" w:rsidRDefault="006C28B2" w:rsidP="006C28B2">
      <w:pPr>
        <w:adjustRightInd w:val="0"/>
        <w:snapToGrid w:val="0"/>
        <w:spacing w:line="252" w:lineRule="auto"/>
        <w:jc w:val="left"/>
        <w:rPr>
          <w:rFonts w:ascii="方正黑体_GBK" w:eastAsia="方正黑体_GBK"/>
          <w:kern w:val="0"/>
          <w:sz w:val="32"/>
          <w:szCs w:val="32"/>
        </w:rPr>
      </w:pPr>
      <w:r w:rsidRPr="002845A5">
        <w:rPr>
          <w:rFonts w:ascii="方正黑体_GBK" w:eastAsia="方正黑体_GBK" w:hint="eastAsia"/>
          <w:kern w:val="0"/>
          <w:sz w:val="32"/>
          <w:szCs w:val="32"/>
        </w:rPr>
        <w:t>附件2</w:t>
      </w:r>
    </w:p>
    <w:p w:rsidR="006802D4" w:rsidRPr="003619C6" w:rsidRDefault="006802D4" w:rsidP="002845A5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3619C6">
        <w:rPr>
          <w:rFonts w:ascii="方正小标宋简体" w:eastAsia="方正小标宋简体" w:hint="eastAsia"/>
          <w:kern w:val="0"/>
          <w:sz w:val="44"/>
          <w:szCs w:val="44"/>
        </w:rPr>
        <w:t>面试考生须知</w:t>
      </w:r>
    </w:p>
    <w:p w:rsidR="006802D4" w:rsidRPr="005D6BA3" w:rsidRDefault="006802D4" w:rsidP="002845A5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b/>
          <w:spacing w:val="6"/>
          <w:kern w:val="0"/>
          <w:sz w:val="30"/>
          <w:szCs w:val="30"/>
        </w:rPr>
      </w:pP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一、考生分类管理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（一）正常参加考试：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proofErr w:type="gramStart"/>
      <w:r w:rsidRPr="002845A5">
        <w:rPr>
          <w:rFonts w:ascii="仿宋_GB2312" w:eastAsia="仿宋_GB2312" w:hint="eastAsia"/>
          <w:kern w:val="0"/>
          <w:sz w:val="32"/>
          <w:szCs w:val="32"/>
        </w:rPr>
        <w:t>粤康码</w:t>
      </w:r>
      <w:proofErr w:type="gramEnd"/>
      <w:r w:rsidRPr="002845A5">
        <w:rPr>
          <w:rFonts w:ascii="仿宋_GB2312" w:eastAsia="仿宋_GB2312" w:hint="eastAsia"/>
          <w:kern w:val="0"/>
          <w:sz w:val="32"/>
          <w:szCs w:val="32"/>
        </w:rPr>
        <w:t>为绿码，有考前（以开考时间为准，下同）48小时内核酸检测阴性证明（电子、纸质同等效力，下同），现场测量体温正常（体温&lt;37.3℃），且不存在下述不得参加考试情况的考生。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（二）不得参加考试：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1.正处于隔离治疗期的确诊病例、无症状感染者，隔离期未满的密切接触者、密切接触者的密切接触者，以及其他正处于集中隔离、居家隔离、居家健康监测的考生；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2.考前7天内，有中、高风险地区旅居史的考生；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3.</w:t>
      </w:r>
      <w:proofErr w:type="gramStart"/>
      <w:r w:rsidRPr="002845A5">
        <w:rPr>
          <w:rFonts w:ascii="仿宋_GB2312" w:eastAsia="仿宋_GB2312" w:hint="eastAsia"/>
          <w:kern w:val="0"/>
          <w:sz w:val="32"/>
          <w:szCs w:val="32"/>
        </w:rPr>
        <w:t>粤康码为红码或黄码</w:t>
      </w:r>
      <w:proofErr w:type="gramEnd"/>
      <w:r w:rsidRPr="002845A5">
        <w:rPr>
          <w:rFonts w:ascii="仿宋_GB2312" w:eastAsia="仿宋_GB2312" w:hint="eastAsia"/>
          <w:kern w:val="0"/>
          <w:sz w:val="32"/>
          <w:szCs w:val="32"/>
        </w:rPr>
        <w:t>的考生；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4.不能提供考前48小时内核酸检测阴性证明的考生；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5.现场测量体温不正常（体温≥37.3℃），在临时</w:t>
      </w:r>
      <w:proofErr w:type="gramStart"/>
      <w:r w:rsidRPr="002845A5">
        <w:rPr>
          <w:rFonts w:ascii="仿宋_GB2312" w:eastAsia="仿宋_GB2312" w:hint="eastAsia"/>
          <w:kern w:val="0"/>
          <w:sz w:val="32"/>
          <w:szCs w:val="32"/>
        </w:rPr>
        <w:t>观察区</w:t>
      </w:r>
      <w:proofErr w:type="gramEnd"/>
      <w:r w:rsidRPr="002845A5">
        <w:rPr>
          <w:rFonts w:ascii="仿宋_GB2312" w:eastAsia="仿宋_GB2312" w:hint="eastAsia"/>
          <w:kern w:val="0"/>
          <w:sz w:val="32"/>
          <w:szCs w:val="32"/>
        </w:rPr>
        <w:t>适当休息后使用水银体温计再次测量体温仍然不正常的考生；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6.其他不符合正常参加考试情况的考生。</w:t>
      </w:r>
    </w:p>
    <w:p w:rsidR="00F336F5" w:rsidRPr="002845A5" w:rsidRDefault="00F336F5" w:rsidP="002845A5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（三）考前7天内有低风险地区旅居史的考生完成三天两检后方可参加考试。</w:t>
      </w:r>
    </w:p>
    <w:p w:rsidR="006802D4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二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、考生须按照公布的面试时间与考场安排，在当天面试开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lastRenderedPageBreak/>
        <w:t>考前30分钟凭本人笔试准考证和有效身份证</w:t>
      </w:r>
      <w:r w:rsidRPr="002845A5">
        <w:rPr>
          <w:rFonts w:ascii="仿宋_GB2312" w:eastAsia="仿宋_GB2312" w:hint="eastAsia"/>
          <w:kern w:val="0"/>
          <w:sz w:val="32"/>
          <w:szCs w:val="32"/>
        </w:rPr>
        <w:t>，出示“粤康码”、</w:t>
      </w:r>
      <w:r w:rsidR="00F07CF7" w:rsidRPr="002845A5">
        <w:rPr>
          <w:rFonts w:ascii="仿宋_GB2312" w:eastAsia="仿宋_GB2312" w:hint="eastAsia"/>
          <w:kern w:val="0"/>
          <w:sz w:val="32"/>
          <w:szCs w:val="32"/>
        </w:rPr>
        <w:t>“行程卡”、</w:t>
      </w:r>
      <w:r w:rsidRPr="002845A5">
        <w:rPr>
          <w:rFonts w:ascii="仿宋_GB2312" w:eastAsia="仿宋_GB2312" w:hint="eastAsia"/>
          <w:kern w:val="0"/>
          <w:sz w:val="32"/>
          <w:szCs w:val="32"/>
        </w:rPr>
        <w:t>考前48小时内核酸检测阴性证明，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到指定</w:t>
      </w:r>
      <w:r w:rsidRPr="002845A5">
        <w:rPr>
          <w:rFonts w:ascii="仿宋_GB2312" w:eastAsia="仿宋_GB2312" w:hint="eastAsia"/>
          <w:kern w:val="0"/>
          <w:sz w:val="32"/>
          <w:szCs w:val="32"/>
        </w:rPr>
        <w:t>地点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报到，参加面试抽签。考生所携带的通讯工具和音频、视频发射、接收设备须关闭后交工作人员统一保管</w:t>
      </w:r>
      <w:r w:rsidR="009E3B02">
        <w:rPr>
          <w:rFonts w:ascii="仿宋_GB2312" w:eastAsia="仿宋_GB2312" w:hint="eastAsia"/>
          <w:kern w:val="0"/>
          <w:sz w:val="32"/>
          <w:szCs w:val="32"/>
        </w:rPr>
        <w:t>,</w:t>
      </w:r>
      <w:bookmarkStart w:id="0" w:name="_GoBack"/>
      <w:bookmarkEnd w:id="0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考完离场时领回。</w:t>
      </w:r>
      <w:r w:rsidR="006802D4" w:rsidRPr="002845A5">
        <w:rPr>
          <w:rFonts w:ascii="仿宋_GB2312" w:eastAsia="仿宋_GB2312" w:hint="eastAsia"/>
          <w:sz w:val="32"/>
          <w:szCs w:val="32"/>
        </w:rPr>
        <w:t>凡发现将上述各种设备带至座位的，按有关规定处理</w:t>
      </w:r>
      <w:r w:rsidR="006802D4" w:rsidRPr="002845A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802D4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三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、考生未能准时报到的，按自动放弃面试资格处理；对证件携带不齐的，取消面试资格。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四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、考生不得穿、佩戴本系统或单位统一制发的服装、徽章参加面试。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五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、考生报到后，工作人员先让考生抽签决定岗位顺序，再在同一岗位组织考生抽签，决定面试考生的先后顺序，考生应按抽签确定的面试顺序进行面试。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六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、面试开始后，工作人员按抽签顺序逐一引导考生进入面试室面试。</w:t>
      </w:r>
      <w:proofErr w:type="gramStart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候考考生</w:t>
      </w:r>
      <w:proofErr w:type="gramEnd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须</w:t>
      </w:r>
      <w:proofErr w:type="gramStart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在候考室</w:t>
      </w:r>
      <w:proofErr w:type="gramEnd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静候，不得喧哗，不得交头接耳、不得影响他人，应服从工作人员的管理。候考期间实行全封闭，考生不得擅自</w:t>
      </w:r>
      <w:proofErr w:type="gramStart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离开候考室</w:t>
      </w:r>
      <w:proofErr w:type="gramEnd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。需上洗手间的，须经工作人员同意，并由工作人员陪同前往。</w:t>
      </w:r>
      <w:proofErr w:type="gramStart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候考考生</w:t>
      </w:r>
      <w:proofErr w:type="gramEnd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需离开考场的，应书面提出申请，经考场主考同意</w:t>
      </w:r>
      <w:proofErr w:type="gramStart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后按弃考</w:t>
      </w:r>
      <w:proofErr w:type="gramEnd"/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处理。严禁任何人向考生传递试题信息。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七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、考生必须以普通话回答评委提问。在面试中，应严格按照评委的指令回答问题，不得暗示或透露个人信息。考生对评委的提问不清楚的，可要求评委重新念题。考生须服从评委对自己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lastRenderedPageBreak/>
        <w:t>的成绩评定，不得要求评委加分、复试或复查。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八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、面试结束后，考生到候分室等候，待面试成绩统计完毕，签收面试成绩回执后离开考场。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九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、进入面试室的考生须带齐随身物品，面试完毕取得成绩回执后，应立即离开考场，不得在考场附近逗留。</w:t>
      </w:r>
    </w:p>
    <w:p w:rsidR="00B50B9F" w:rsidRPr="002845A5" w:rsidRDefault="00B50B9F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十</w:t>
      </w:r>
      <w:r w:rsidR="006802D4" w:rsidRPr="002845A5">
        <w:rPr>
          <w:rFonts w:ascii="仿宋_GB2312" w:eastAsia="仿宋_GB2312" w:hint="eastAsia"/>
          <w:kern w:val="0"/>
          <w:sz w:val="32"/>
          <w:szCs w:val="32"/>
        </w:rPr>
        <w:t>、考生应接受现场工作人员的管理，对违反面试规定的，将按照有关规定严肃处理。</w:t>
      </w:r>
    </w:p>
    <w:p w:rsidR="006802D4" w:rsidRPr="002845A5" w:rsidRDefault="006802D4" w:rsidP="002845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845A5">
        <w:rPr>
          <w:rFonts w:ascii="仿宋_GB2312" w:eastAsia="仿宋_GB2312" w:hint="eastAsia"/>
          <w:kern w:val="0"/>
          <w:sz w:val="32"/>
          <w:szCs w:val="32"/>
        </w:rPr>
        <w:t>十</w:t>
      </w:r>
      <w:r w:rsidR="00B50B9F" w:rsidRPr="002845A5">
        <w:rPr>
          <w:rFonts w:ascii="仿宋_GB2312" w:eastAsia="仿宋_GB2312" w:hint="eastAsia"/>
          <w:kern w:val="0"/>
          <w:sz w:val="32"/>
          <w:szCs w:val="32"/>
        </w:rPr>
        <w:t>一</w:t>
      </w:r>
      <w:r w:rsidRPr="002845A5">
        <w:rPr>
          <w:rFonts w:ascii="仿宋_GB2312" w:eastAsia="仿宋_GB2312" w:hint="eastAsia"/>
          <w:kern w:val="0"/>
          <w:sz w:val="32"/>
          <w:szCs w:val="32"/>
        </w:rPr>
        <w:t>、面试结束后5个工作日内将在中山纪检监察网公布总成绩、入围体检名单、体检有关事项，考生应注意安排好自己的日程。</w:t>
      </w:r>
    </w:p>
    <w:p w:rsidR="00E270A9" w:rsidRPr="002845A5" w:rsidRDefault="00E270A9" w:rsidP="002845A5">
      <w:pPr>
        <w:spacing w:line="580" w:lineRule="exact"/>
        <w:rPr>
          <w:rFonts w:ascii="仿宋_GB2312" w:eastAsia="仿宋_GB2312"/>
        </w:rPr>
      </w:pPr>
    </w:p>
    <w:sectPr w:rsidR="00E270A9" w:rsidRPr="002845A5" w:rsidSect="002845A5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4"/>
    <w:rsid w:val="002845A5"/>
    <w:rsid w:val="006802D4"/>
    <w:rsid w:val="006C28B2"/>
    <w:rsid w:val="009E3B02"/>
    <w:rsid w:val="00B50B9F"/>
    <w:rsid w:val="00E270A9"/>
    <w:rsid w:val="00F07CF7"/>
    <w:rsid w:val="00F3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6802D4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802D4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6802D4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802D4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2022-08-19T02:45:00Z</cp:lastPrinted>
  <dcterms:created xsi:type="dcterms:W3CDTF">2022-08-18T11:52:00Z</dcterms:created>
  <dcterms:modified xsi:type="dcterms:W3CDTF">2022-08-20T08:38:00Z</dcterms:modified>
</cp:coreProperties>
</file>